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2897A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dx_frag_StartFragment"/>
      <w:bookmarkEnd w:id="0"/>
      <w:bookmarkStart w:id="1" w:name="_dx_frag_StartFragment"/>
      <w:bookmarkEnd w:id="1"/>
      <w:bookmarkStart w:id="2" w:name="_dx_frag_StartFragment"/>
      <w:bookmarkEnd w:id="2"/>
      <w:r>
        <w:t>Задание для дистанционных занятий на учебную неделю учащимся преп. Ермаковой Н.А., конц. Коваленко И.А.</w:t>
        <w:br w:type="textWrapping"/>
        <w:t>          Внимание!!!</w:t>
        <w:br w:type="textWrapping"/>
        <w:t>Системно выполнять задания по урокам ( 2 раза в день):</w:t>
        <w:br w:type="textWrapping"/>
        <w:t>Понедельник- Урок 1.</w:t>
        <w:br w:type="textWrapping"/>
        <w:t>Вторник- Урок 2.</w:t>
        <w:br w:type="textWrapping"/>
        <w:t>Среда- Новый комплекс- Урок 3:</w:t>
        <w:br w:type="textWrapping"/>
        <w:t>            а) Батман тандю по I позиции правой ногой в сторону на 1 четверть открыть, на 1 четверть закрыть- 16 раз.</w:t>
        <w:br w:type="textWrapping"/>
        <w:t>                 То же самое левой ногой.</w:t>
        <w:br w:type="textWrapping"/>
        <w:t>                Батман тандю по v позиции правой ногой в сторону на 1 четверть открыть, на 1 четверть закрыть- 16 раз.</w:t>
        <w:br w:type="textWrapping"/>
        <w:t xml:space="preserve">                 Подсказка: четверть ( четвертная длительность) считается "раз и", соответственно вторая четверть-"два и", выполнять в медленном темпе, тщательно напрягая подъём стопы и вытягивая колено. Следить за корпусом, макушка тянется вверх, держась обеими руками за опору. </w:t>
        <w:br w:type="textWrapping"/>
        <w:t>             б) Батман жете по схеме Батман тандю.</w:t>
        <w:br w:type="textWrapping"/>
        <w:t>             в) Релеве -на 1 четверть вверх, на 1 четверть вниз- 6 раз + дэми плие. Выполнять 4 раза.</w:t>
        <w:br w:type="textWrapping"/>
        <w:t>             г) Прыжки на месте (трамплины) по I позиции: 8 раз на обеих, 8 раз на правой ноге, 8 раз на левой ноге, 8 раз на обеих; прыжки переходят в бег на месте с последующей ходьбой ( марш на месте ) с постепенным замедлением и восстановлением дыхания.</w:t>
        <w:br w:type="textWrapping"/>
        <w:t>             д) Пор дэ бра- I, II, III.</w:t>
        <w:br w:type="textWrapping"/>
        <w:t>    !!! Новый комплекс выполнять 2-3 раза в день !!!</w:t>
        <w:br w:type="textWrapping"/>
        <w:t>Четверг- Урок 1.</w:t>
        <w:br w:type="textWrapping"/>
        <w:t>Пятница- Урок 2.</w:t>
        <w:br w:type="textWrapping"/>
        <w:t>Суббота- Урок 3.</w:t>
        <w:br w:type="textWrapping"/>
        <w:t xml:space="preserve"> ВНИМАНИЕ! По каждому заданию будет проведено тестирование.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F00ECFD"/>
    <w:multiLevelType w:val="hybridMultilevel"/>
    <w:lvl w:ilvl="0" w:tplc="319D265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D88BD6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F02F224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5CF456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F0356E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3DFE6F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C4FDA4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CAD436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90CA4E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4D2798F5"/>
    <w:multiLevelType w:val="hybridMultilevel"/>
    <w:lvl w:ilvl="0" w:tplc="75EF267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4DFB2B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92E76C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3EC7FE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D6FA3F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0E83A5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A5796D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892748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C4722D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685916D0"/>
    <w:multiLevelType w:val="hybridMultilevel"/>
    <w:lvl w:ilvl="0" w:tplc="53FE4F5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488F7B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938309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B4E0B8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EF3EF9A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2D48FF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0F83D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BB561A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ED638F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38093615"/>
    <w:multiLevelType w:val="hybridMultilevel"/>
    <w:lvl w:ilvl="0" w:tplc="59F3F5F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6105AD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10CCD8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70B690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2DE608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FE6C3A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9E8933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490DF2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2FEA35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