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A8C6D9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3"/>
        <w:jc w:val="center"/>
        <w:rPr>
          <w:rStyle w:val="C3"/>
          <w:sz w:val="24"/>
        </w:rPr>
      </w:pPr>
      <w:r>
        <w:drawing>
          <wp:inline xmlns:wp="http://schemas.openxmlformats.org/drawingml/2006/wordprocessingDrawing">
            <wp:extent cx="960120" cy="126682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2668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Style w:val="C3"/>
          <w:sz w:val="24"/>
        </w:rPr>
        <w:t xml:space="preserve"> </w:t>
      </w:r>
    </w:p>
    <w:p>
      <w:pPr>
        <w:pStyle w:val="P3"/>
        <w:jc w:val="center"/>
        <w:rPr>
          <w:rStyle w:val="C3"/>
          <w:sz w:val="20"/>
        </w:rPr>
      </w:pPr>
      <w:r>
        <w:rPr>
          <w:rStyle w:val="C3"/>
          <w:sz w:val="20"/>
        </w:rPr>
        <w:t>УПРАВЛЕНИЕ КУЛЬТУРЫ</w:t>
      </w:r>
    </w:p>
    <w:p>
      <w:pPr>
        <w:pStyle w:val="P1"/>
        <w:jc w:val="center"/>
        <w:rPr>
          <w:rStyle w:val="C3"/>
          <w:sz w:val="20"/>
        </w:rPr>
      </w:pPr>
      <w:r>
        <w:rPr>
          <w:rStyle w:val="C3"/>
          <w:sz w:val="20"/>
        </w:rPr>
        <w:t>АДМИНИСТРАЦИИ ЭНГЕЛЬССКОГО МУНИЦИПАЛЬНОГО РАЙОНА</w:t>
      </w:r>
    </w:p>
    <w:p>
      <w:pPr>
        <w:pStyle w:val="P3"/>
        <w:jc w:val="center"/>
        <w:rPr>
          <w:rStyle w:val="C3"/>
          <w:sz w:val="20"/>
        </w:rPr>
      </w:pPr>
      <w:r>
        <w:rPr>
          <w:rStyle w:val="C3"/>
          <w:sz w:val="20"/>
        </w:rPr>
        <w:t xml:space="preserve">МУНИЦИПАЛЬНОЕ БЮДЖЕТНОЕ УЧРЕЖДЕНИЕ </w:t>
      </w:r>
    </w:p>
    <w:p>
      <w:pPr>
        <w:pStyle w:val="P3"/>
        <w:jc w:val="center"/>
        <w:rPr>
          <w:rStyle w:val="C3"/>
          <w:sz w:val="20"/>
        </w:rPr>
      </w:pPr>
      <w:r>
        <w:rPr>
          <w:rStyle w:val="C3"/>
          <w:sz w:val="20"/>
        </w:rPr>
        <w:t xml:space="preserve">ДОПОЛНИТЕЛЬНОГО ОБРАЗОВАНИЯ </w:t>
      </w:r>
    </w:p>
    <w:p>
      <w:pPr>
        <w:pStyle w:val="P4"/>
        <w:rPr>
          <w:rStyle w:val="C3"/>
          <w:sz w:val="20"/>
        </w:rPr>
      </w:pPr>
      <w:r>
        <w:rPr>
          <w:rStyle w:val="C3"/>
          <w:sz w:val="20"/>
        </w:rPr>
        <w:t>«ДЕТСКАЯ ШКОЛА ИСКУССТВ № 1</w:t>
      </w:r>
    </w:p>
    <w:p>
      <w:pPr>
        <w:pStyle w:val="P3"/>
        <w:jc w:val="center"/>
        <w:rPr>
          <w:rStyle w:val="C3"/>
          <w:sz w:val="20"/>
        </w:rPr>
      </w:pPr>
      <w:r>
        <w:rPr>
          <w:rStyle w:val="C3"/>
          <w:sz w:val="20"/>
        </w:rPr>
        <w:t xml:space="preserve">ЭНГЕЛЬССКОГО  МУНИЦИПАЛЬНОГО РАЙОНА»</w:t>
      </w:r>
    </w:p>
    <w:p>
      <w:pPr>
        <w:pStyle w:val="P3"/>
        <w:jc w:val="center"/>
        <w:rPr>
          <w:rStyle w:val="C3"/>
          <w:sz w:val="20"/>
        </w:rPr>
        <w:sectPr>
          <w:type w:val="nextPage"/>
          <w:pgSz w:w="11906" w:h="16838" w:code="9"/>
          <w:pgMar w:left="1134" w:right="567" w:top="567" w:bottom="1134" w:header="709" w:footer="709" w:gutter="0"/>
          <w:cols w:equalWidth="0" w:num="2">
            <w:col w:w="2466" w:space="540"/>
            <w:col w:w="7198" w:space="0"/>
          </w:cols>
        </w:sectPr>
      </w:pPr>
    </w:p>
    <w:p>
      <w:pPr>
        <w:pStyle w:val="P3"/>
        <w:jc w:val="center"/>
        <w:rPr>
          <w:rStyle w:val="C3"/>
          <w:sz w:val="24"/>
        </w:rPr>
      </w:pPr>
    </w:p>
    <w:p>
      <w:pPr>
        <w:pStyle w:val="P1"/>
        <w:rPr>
          <w:rStyle w:val="C3"/>
        </w:rPr>
      </w:pPr>
    </w:p>
    <w:p>
      <w:pPr>
        <w:pStyle w:val="P1"/>
        <w:rPr>
          <w:rStyle w:val="C3"/>
        </w:rPr>
      </w:pPr>
    </w:p>
    <w:p>
      <w:pPr>
        <w:pStyle w:val="P1"/>
        <w:ind w:firstLine="708"/>
        <w:jc w:val="center"/>
        <w:rPr>
          <w:rStyle w:val="C3"/>
          <w:b w:val="1"/>
          <w:sz w:val="28"/>
        </w:rPr>
      </w:pPr>
    </w:p>
    <w:p>
      <w:pPr>
        <w:pStyle w:val="P1"/>
        <w:spacing w:lineRule="auto" w:line="360" w:beforeAutospacing="0" w:afterAutospacing="0"/>
        <w:jc w:val="center"/>
        <w:rPr>
          <w:rStyle w:val="C3"/>
          <w:b w:val="1"/>
          <w:sz w:val="28"/>
        </w:rPr>
      </w:pPr>
      <w:r>
        <w:rPr>
          <w:rStyle w:val="C3"/>
          <w:b w:val="1"/>
          <w:i w:val="1"/>
          <w:sz w:val="28"/>
        </w:rPr>
        <w:t>Билеты «Сольфеджио»</w:t>
      </w:r>
    </w:p>
    <w:p>
      <w:pPr>
        <w:pStyle w:val="P1"/>
        <w:spacing w:lineRule="auto" w:line="360" w:beforeAutospacing="0" w:afterAutospacing="0"/>
        <w:jc w:val="center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>ДПОП</w:t>
      </w:r>
    </w:p>
    <w:tbl>
      <w:tblPr>
        <w:tblStyle w:val="T2"/>
        <w:tblpPr w:leftFromText="180" w:rightFromText="180" w:tblpX="1" w:tblpY="1" w:vertAnchor="text"/>
        <w:tblOverlap w:val="never"/>
        <w:tblW w:w="10155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</w:tblPr>
      <w:tblGrid/>
      <w:tr>
        <w:trPr>
          <w:gridAfter w:val="0"/>
        </w:trPr>
        <w:tc>
          <w:tcPr>
            <w:tcW w:w="840" w:type="dxa"/>
          </w:tcPr>
          <w:p>
            <w:pPr>
              <w:pStyle w:val="P2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Times New Roman" w:hAnsi="Times New Roman"/>
                <w:b w:val="1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sz w:val="24"/>
              </w:rPr>
              <w:t>№ п/п</w:t>
            </w:r>
          </w:p>
        </w:tc>
        <w:tc>
          <w:tcPr>
            <w:tcW w:w="4110" w:type="dxa"/>
          </w:tcPr>
          <w:p>
            <w:pPr>
              <w:pStyle w:val="P2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color w:val="000000"/>
                <w:sz w:val="24"/>
              </w:rPr>
              <w:t>ФИ учащегося</w:t>
            </w:r>
          </w:p>
        </w:tc>
        <w:tc>
          <w:tcPr>
            <w:tcW w:w="3090" w:type="dxa"/>
          </w:tcPr>
          <w:p>
            <w:pPr>
              <w:pStyle w:val="P2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Times New Roman" w:hAnsi="Times New Roman"/>
                <w:b w:val="1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sz w:val="24"/>
              </w:rPr>
              <w:t>Программа</w:t>
            </w:r>
          </w:p>
        </w:tc>
        <w:tc>
          <w:tcPr>
            <w:tcW w:w="2115" w:type="dxa"/>
          </w:tcPr>
          <w:p>
            <w:pPr>
              <w:pStyle w:val="P2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Times New Roman" w:hAnsi="Times New Roman"/>
                <w:b w:val="1"/>
                <w:sz w:val="24"/>
              </w:rPr>
            </w:pPr>
            <w:r>
              <w:rPr>
                <w:rStyle w:val="C3"/>
                <w:rFonts w:ascii="Times New Roman" w:hAnsi="Times New Roman"/>
                <w:b w:val="1"/>
                <w:sz w:val="24"/>
              </w:rPr>
              <w:t>№ билета сольфеджио</w:t>
            </w:r>
          </w:p>
        </w:tc>
      </w:tr>
      <w:tr>
        <w:trPr>
          <w:gridAfter w:val="0"/>
        </w:trPr>
        <w:tc>
          <w:tcPr>
            <w:tcW w:w="840" w:type="dxa"/>
          </w:tcPr>
          <w:p>
            <w:pPr>
              <w:pStyle w:val="P2"/>
              <w:framePr w:w="0" w:h="0" w:hRule="auto" w:wrap="auto" w:vAnchor="margin" w:hAnchor="text" w:x="0" w:xAlign="left" w:y="0" w:yAlign="inline"/>
              <w:numPr>
                <w:ilvl w:val="0"/>
                <w:numId w:val="9"/>
              </w:numPr>
              <w:ind w:hanging="683" w:left="825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</w:tcPr>
          <w:p>
            <w:pPr>
              <w:pStyle w:val="P2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/>
                <w:color w:val="000000"/>
                <w:sz w:val="24"/>
              </w:rPr>
              <w:t>Егоров Арсений</w:t>
            </w:r>
          </w:p>
        </w:tc>
        <w:tc>
          <w:tcPr>
            <w:tcW w:w="3090" w:type="dxa"/>
            <w:vMerge w:val="restart"/>
          </w:tcPr>
          <w:p>
            <w:pPr>
              <w:pStyle w:val="P2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ДПОП «Духовые и ударные инструменты»</w:t>
            </w:r>
          </w:p>
        </w:tc>
        <w:tc>
          <w:tcPr>
            <w:tcW w:w="2115" w:type="dxa"/>
          </w:tcPr>
          <w:p>
            <w:pPr>
              <w:pStyle w:val="P2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9</w:t>
            </w:r>
          </w:p>
        </w:tc>
      </w:tr>
      <w:tr>
        <w:trPr>
          <w:gridAfter w:val="0"/>
        </w:trPr>
        <w:tc>
          <w:tcPr>
            <w:tcW w:w="840" w:type="dxa"/>
          </w:tcPr>
          <w:p>
            <w:pPr>
              <w:pStyle w:val="P2"/>
              <w:framePr w:w="0" w:h="0" w:hRule="auto" w:wrap="auto" w:vAnchor="margin" w:hAnchor="text" w:x="0" w:xAlign="left" w:y="0" w:yAlign="inline"/>
              <w:numPr>
                <w:ilvl w:val="0"/>
                <w:numId w:val="9"/>
              </w:numPr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</w:tcPr>
          <w:p>
            <w:pPr>
              <w:pStyle w:val="P2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/>
                <w:color w:val="000000"/>
                <w:sz w:val="24"/>
              </w:rPr>
              <w:t>Кондратенко Юлия</w:t>
            </w:r>
          </w:p>
        </w:tc>
        <w:tc>
          <w:tcPr>
            <w:tcW w:w="3090" w:type="dxa"/>
            <w:vMerge w:val="continue"/>
          </w:tcPr>
          <w:p>
            <w:pPr>
              <w:pStyle w:val="P2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2115" w:type="dxa"/>
          </w:tcPr>
          <w:p>
            <w:pPr>
              <w:pStyle w:val="P2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5</w:t>
            </w:r>
          </w:p>
        </w:tc>
      </w:tr>
      <w:tr>
        <w:trPr>
          <w:gridAfter w:val="0"/>
        </w:trPr>
        <w:tc>
          <w:tcPr>
            <w:tcW w:w="840" w:type="dxa"/>
          </w:tcPr>
          <w:p>
            <w:pPr>
              <w:pStyle w:val="P2"/>
              <w:framePr w:w="0" w:h="0" w:hRule="auto" w:wrap="auto" w:vAnchor="margin" w:hAnchor="text" w:x="0" w:xAlign="left" w:y="0" w:yAlign="inline"/>
              <w:numPr>
                <w:ilvl w:val="0"/>
                <w:numId w:val="9"/>
              </w:numPr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</w:tcPr>
          <w:p>
            <w:pPr>
              <w:pStyle w:val="P2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/>
                <w:color w:val="000000"/>
                <w:sz w:val="24"/>
              </w:rPr>
              <w:t>Митрошкин Савва</w:t>
            </w:r>
          </w:p>
        </w:tc>
        <w:tc>
          <w:tcPr>
            <w:tcW w:w="3090" w:type="dxa"/>
            <w:vMerge w:val="continue"/>
          </w:tcPr>
          <w:p>
            <w:pPr>
              <w:pStyle w:val="P2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2115" w:type="dxa"/>
          </w:tcPr>
          <w:p>
            <w:pPr>
              <w:pStyle w:val="P2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8</w:t>
            </w:r>
          </w:p>
        </w:tc>
      </w:tr>
      <w:tr>
        <w:trPr>
          <w:gridAfter w:val="0"/>
        </w:trPr>
        <w:tc>
          <w:tcPr>
            <w:tcW w:w="840" w:type="dxa"/>
          </w:tcPr>
          <w:p>
            <w:pPr>
              <w:pStyle w:val="P2"/>
              <w:framePr w:w="0" w:h="0" w:hRule="auto" w:wrap="auto" w:vAnchor="margin" w:hAnchor="text" w:x="0" w:xAlign="left" w:y="0" w:yAlign="inline"/>
              <w:numPr>
                <w:ilvl w:val="0"/>
                <w:numId w:val="9"/>
              </w:numPr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</w:tcPr>
          <w:p>
            <w:pPr>
              <w:pStyle w:val="P2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/>
                <w:color w:val="000000"/>
                <w:sz w:val="24"/>
              </w:rPr>
              <w:t>Радионова Кристина</w:t>
            </w:r>
          </w:p>
        </w:tc>
        <w:tc>
          <w:tcPr>
            <w:tcW w:w="3090" w:type="dxa"/>
            <w:vMerge w:val="continue"/>
          </w:tcPr>
          <w:p>
            <w:pPr>
              <w:pStyle w:val="P2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2115" w:type="dxa"/>
          </w:tcPr>
          <w:p>
            <w:pPr>
              <w:pStyle w:val="P2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4</w:t>
            </w:r>
          </w:p>
        </w:tc>
      </w:tr>
      <w:tr>
        <w:trPr>
          <w:gridAfter w:val="0"/>
        </w:trPr>
        <w:tc>
          <w:tcPr>
            <w:tcW w:w="840" w:type="dxa"/>
          </w:tcPr>
          <w:p>
            <w:pPr>
              <w:pStyle w:val="P2"/>
              <w:framePr w:w="0" w:h="0" w:hRule="auto" w:wrap="auto" w:vAnchor="margin" w:hAnchor="text" w:x="0" w:xAlign="left" w:y="0" w:yAlign="inline"/>
              <w:numPr>
                <w:ilvl w:val="0"/>
                <w:numId w:val="9"/>
              </w:numPr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</w:tcPr>
          <w:p>
            <w:pPr>
              <w:pStyle w:val="P2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/>
                <w:color w:val="000000"/>
                <w:sz w:val="24"/>
              </w:rPr>
              <w:t>Усова Вероника</w:t>
            </w:r>
          </w:p>
        </w:tc>
        <w:tc>
          <w:tcPr>
            <w:tcW w:w="3090" w:type="dxa"/>
            <w:vMerge w:val="continue"/>
          </w:tcPr>
          <w:p>
            <w:pPr>
              <w:pStyle w:val="P2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2115" w:type="dxa"/>
          </w:tcPr>
          <w:p>
            <w:pPr>
              <w:pStyle w:val="P2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1</w:t>
            </w:r>
          </w:p>
        </w:tc>
      </w:tr>
      <w:tr>
        <w:trPr>
          <w:gridAfter w:val="0"/>
        </w:trPr>
        <w:tc>
          <w:tcPr>
            <w:tcW w:w="840" w:type="dxa"/>
          </w:tcPr>
          <w:p>
            <w:pPr>
              <w:pStyle w:val="P2"/>
              <w:framePr w:w="0" w:h="0" w:hRule="auto" w:wrap="auto" w:vAnchor="margin" w:hAnchor="text" w:x="0" w:xAlign="left" w:y="0" w:yAlign="inline"/>
              <w:numPr>
                <w:ilvl w:val="0"/>
                <w:numId w:val="9"/>
              </w:numPr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</w:tcPr>
          <w:p>
            <w:pPr>
              <w:pStyle w:val="P2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/>
                <w:color w:val="000000"/>
                <w:sz w:val="24"/>
              </w:rPr>
              <w:t>Головачева Полина</w:t>
            </w:r>
          </w:p>
        </w:tc>
        <w:tc>
          <w:tcPr>
            <w:tcW w:w="3090" w:type="dxa"/>
            <w:vMerge w:val="restart"/>
          </w:tcPr>
          <w:p>
            <w:pPr>
              <w:pStyle w:val="P2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ДПОП «Хоровое пение»</w:t>
            </w:r>
          </w:p>
        </w:tc>
        <w:tc>
          <w:tcPr>
            <w:tcW w:w="2115" w:type="dxa"/>
          </w:tcPr>
          <w:p>
            <w:pPr>
              <w:pStyle w:val="P2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3</w:t>
            </w:r>
          </w:p>
        </w:tc>
      </w:tr>
      <w:tr>
        <w:trPr>
          <w:gridAfter w:val="0"/>
        </w:trPr>
        <w:tc>
          <w:tcPr>
            <w:tcW w:w="840" w:type="dxa"/>
          </w:tcPr>
          <w:p>
            <w:pPr>
              <w:pStyle w:val="P2"/>
              <w:framePr w:w="0" w:h="0" w:hRule="auto" w:wrap="auto" w:vAnchor="margin" w:hAnchor="text" w:x="0" w:xAlign="left" w:y="0" w:yAlign="inline"/>
              <w:numPr>
                <w:ilvl w:val="0"/>
                <w:numId w:val="9"/>
              </w:numPr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</w:tcPr>
          <w:p>
            <w:pPr>
              <w:pStyle w:val="P2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/>
                <w:color w:val="000000"/>
                <w:sz w:val="24"/>
              </w:rPr>
              <w:t>Каплун Мария</w:t>
            </w:r>
          </w:p>
        </w:tc>
        <w:tc>
          <w:tcPr>
            <w:tcW w:w="3090" w:type="dxa"/>
            <w:vMerge w:val="continue"/>
          </w:tcPr>
          <w:p>
            <w:pPr>
              <w:pStyle w:val="P2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2115" w:type="dxa"/>
          </w:tcPr>
          <w:p>
            <w:pPr>
              <w:pStyle w:val="P2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3</w:t>
            </w:r>
          </w:p>
        </w:tc>
      </w:tr>
      <w:tr>
        <w:trPr>
          <w:gridAfter w:val="0"/>
        </w:trPr>
        <w:tc>
          <w:tcPr>
            <w:tcW w:w="840" w:type="dxa"/>
          </w:tcPr>
          <w:p>
            <w:pPr>
              <w:pStyle w:val="P2"/>
              <w:framePr w:w="0" w:h="0" w:hRule="auto" w:wrap="auto" w:vAnchor="margin" w:hAnchor="text" w:x="0" w:xAlign="left" w:y="0" w:yAlign="inline"/>
              <w:numPr>
                <w:ilvl w:val="0"/>
                <w:numId w:val="9"/>
              </w:numPr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</w:tcPr>
          <w:p>
            <w:pPr>
              <w:pStyle w:val="P2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/>
                <w:color w:val="000000"/>
                <w:sz w:val="24"/>
              </w:rPr>
              <w:t>Никитина Анастасия</w:t>
            </w:r>
          </w:p>
        </w:tc>
        <w:tc>
          <w:tcPr>
            <w:tcW w:w="3090" w:type="dxa"/>
            <w:vMerge w:val="continue"/>
          </w:tcPr>
          <w:p>
            <w:pPr>
              <w:pStyle w:val="P2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2115" w:type="dxa"/>
          </w:tcPr>
          <w:p>
            <w:pPr>
              <w:pStyle w:val="P2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6</w:t>
            </w:r>
          </w:p>
        </w:tc>
      </w:tr>
      <w:tr>
        <w:trPr>
          <w:gridAfter w:val="0"/>
        </w:trPr>
        <w:tc>
          <w:tcPr>
            <w:tcW w:w="840" w:type="dxa"/>
          </w:tcPr>
          <w:p>
            <w:pPr>
              <w:pStyle w:val="P2"/>
              <w:framePr w:w="0" w:h="0" w:hRule="auto" w:wrap="auto" w:vAnchor="margin" w:hAnchor="text" w:x="0" w:xAlign="left" w:y="0" w:yAlign="inline"/>
              <w:numPr>
                <w:ilvl w:val="0"/>
                <w:numId w:val="9"/>
              </w:numPr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</w:tcPr>
          <w:p>
            <w:pPr>
              <w:pStyle w:val="P2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color w:val="000000"/>
                <w:sz w:val="24"/>
              </w:rPr>
            </w:pPr>
            <w:r>
              <w:rPr>
                <w:rStyle w:val="C3"/>
                <w:rFonts w:ascii="Times New Roman" w:hAnsi="Times New Roman"/>
                <w:color w:val="000000"/>
                <w:sz w:val="24"/>
              </w:rPr>
              <w:t>Птицына Виктория</w:t>
            </w:r>
          </w:p>
        </w:tc>
        <w:tc>
          <w:tcPr>
            <w:tcW w:w="3090" w:type="dxa"/>
            <w:vMerge w:val="continue"/>
          </w:tcPr>
          <w:p>
            <w:pPr>
              <w:pStyle w:val="P2"/>
              <w:framePr w:w="0" w:h="0" w:hRule="auto" w:wrap="auto" w:vAnchor="margin" w:hAnchor="text" w:x="0" w:xAlign="left" w:y="0" w:yAlign="inline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2115" w:type="dxa"/>
          </w:tcPr>
          <w:p>
            <w:pPr>
              <w:pStyle w:val="P2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2</w:t>
            </w:r>
          </w:p>
        </w:tc>
      </w:tr>
    </w:tbl>
    <w:p>
      <w:pPr>
        <w:pStyle w:val="P1"/>
        <w:ind w:firstLine="708"/>
        <w:jc w:val="both"/>
        <w:rPr>
          <w:rStyle w:val="C3"/>
          <w:sz w:val="28"/>
        </w:rPr>
      </w:pPr>
      <w:r>
        <w:rPr>
          <w:rStyle w:val="C3"/>
          <w:i w:val="1"/>
        </w:rPr>
        <w:br w:type="textWrapping"/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Директор </w:t>
        <w:tab/>
        <w:tab/>
        <w:tab/>
        <w:tab/>
        <w:tab/>
        <w:tab/>
        <w:tab/>
        <w:tab/>
        <w:tab/>
        <w:tab/>
        <w:t>С.В.Абдукаримов</w:t>
      </w:r>
    </w:p>
    <w:p>
      <w:pPr>
        <w:pStyle w:val="P1"/>
        <w:rPr>
          <w:rStyle w:val="C3"/>
        </w:rPr>
      </w:pPr>
    </w:p>
    <w:sectPr>
      <w:type w:val="continuous"/>
      <w:pgSz w:w="11906" w:h="16838" w:code="9"/>
      <w:pgMar w:left="1134" w:right="707" w:top="567" w:bottom="180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AFA3A48"/>
    <w:multiLevelType w:val="hybridMultilevel"/>
    <w:lvl w:ilvl="0" w:tplc="0C386BE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C2407D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BAA14C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9EC634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9941DB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B6FBC5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78AB4A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6ADFB4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6146B2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0FA02D00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3096399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4AB549DA"/>
    <w:multiLevelType w:val="multilevel"/>
    <w:lvl w:ilvl="0">
      <w:start w:val="1"/>
      <w:numFmt w:val="decimal"/>
      <w:suff w:val="tab"/>
      <w:lvlText w:val="%1."/>
      <w:lvlJc w:val="left"/>
      <w:pPr>
        <w:ind w:hanging="360" w:left="502"/>
      </w:pPr>
      <w:rPr/>
    </w:lvl>
    <w:lvl w:ilvl="1">
      <w:start w:val="1"/>
      <w:numFmt w:val="lowerLetter"/>
      <w:suff w:val="tab"/>
      <w:lvlText w:val="%2."/>
      <w:lvlJc w:val="left"/>
      <w:pPr>
        <w:ind w:hanging="360" w:left="1222"/>
      </w:pPr>
      <w:rPr/>
    </w:lvl>
    <w:lvl w:ilvl="2">
      <w:start w:val="1"/>
      <w:numFmt w:val="lowerRoman"/>
      <w:suff w:val="tab"/>
      <w:lvlText w:val="%3."/>
      <w:lvlJc w:val="right"/>
      <w:pPr>
        <w:ind w:hanging="180" w:left="1942"/>
      </w:pPr>
      <w:rPr/>
    </w:lvl>
    <w:lvl w:ilvl="3">
      <w:start w:val="1"/>
      <w:numFmt w:val="decimal"/>
      <w:suff w:val="tab"/>
      <w:lvlText w:val="%4."/>
      <w:lvlJc w:val="left"/>
      <w:pPr>
        <w:ind w:hanging="360" w:left="2662"/>
      </w:pPr>
      <w:rPr/>
    </w:lvl>
    <w:lvl w:ilvl="4">
      <w:start w:val="1"/>
      <w:numFmt w:val="lowerLetter"/>
      <w:suff w:val="tab"/>
      <w:lvlText w:val="%5."/>
      <w:lvlJc w:val="left"/>
      <w:pPr>
        <w:ind w:hanging="360" w:left="3382"/>
      </w:pPr>
      <w:rPr/>
    </w:lvl>
    <w:lvl w:ilvl="5">
      <w:start w:val="1"/>
      <w:numFmt w:val="lowerRoman"/>
      <w:suff w:val="tab"/>
      <w:lvlText w:val="%6."/>
      <w:lvlJc w:val="right"/>
      <w:pPr>
        <w:ind w:hanging="180" w:left="4102"/>
      </w:pPr>
      <w:rPr/>
    </w:lvl>
    <w:lvl w:ilvl="6">
      <w:start w:val="1"/>
      <w:numFmt w:val="decimal"/>
      <w:suff w:val="tab"/>
      <w:lvlText w:val="%7."/>
      <w:lvlJc w:val="left"/>
      <w:pPr>
        <w:ind w:hanging="360" w:left="4822"/>
      </w:pPr>
      <w:rPr/>
    </w:lvl>
    <w:lvl w:ilvl="7">
      <w:start w:val="1"/>
      <w:numFmt w:val="lowerLetter"/>
      <w:suff w:val="tab"/>
      <w:lvlText w:val="%8."/>
      <w:lvlJc w:val="left"/>
      <w:pPr>
        <w:ind w:hanging="360" w:left="5542"/>
      </w:pPr>
      <w:rPr/>
    </w:lvl>
    <w:lvl w:ilvl="8">
      <w:start w:val="1"/>
      <w:numFmt w:val="lowerRoman"/>
      <w:suff w:val="tab"/>
      <w:lvlText w:val="%9."/>
      <w:lvlJc w:val="right"/>
      <w:pPr>
        <w:ind w:hanging="180" w:left="6262"/>
      </w:pPr>
      <w:rPr/>
    </w:lvl>
  </w:abstractNum>
  <w:abstractNum w:abstractNumId="4">
    <w:nsid w:val="54ED414B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5">
    <w:nsid w:val="57715376"/>
    <w:multiLevelType w:val="hybridMultilevel"/>
    <w:lvl w:ilvl="0" w:tplc="36EAF3AA">
      <w:start w:val="1"/>
      <w:numFmt w:val="bullet"/>
      <w:suff w:val="tab"/>
      <w:lvlText w:val="-"/>
      <w:lvlJc w:val="left"/>
      <w:pPr>
        <w:ind w:hanging="360" w:left="1069"/>
        <w:tabs>
          <w:tab w:val="left" w:pos="1069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65EC67DC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76B71202"/>
    <w:multiLevelType w:val="multilevel"/>
    <w:lvl w:ilvl="0">
      <w:start w:val="1"/>
      <w:numFmt w:val="decimal"/>
      <w:suff w:val="tab"/>
      <w:lvlText w:val="%1."/>
      <w:lvlJc w:val="left"/>
      <w:pPr>
        <w:ind w:hanging="360" w:left="-180"/>
        <w:tabs>
          <w:tab w:val="left" w:pos="-180" w:leader="none"/>
        </w:tabs>
      </w:pPr>
      <w:rPr/>
    </w:lvl>
    <w:lvl w:ilvl="1">
      <w:start w:val="0"/>
      <w:numFmt w:val="none"/>
      <w:suff w:val="tab"/>
      <w:lvlText w:val=""/>
      <w:lvlJc w:val="left"/>
      <w:pPr>
        <w:tabs>
          <w:tab w:val="left" w:pos="360" w:leader="none"/>
        </w:tabs>
      </w:pPr>
      <w:rPr/>
    </w:lvl>
    <w:lvl w:ilvl="2">
      <w:start w:val="0"/>
      <w:numFmt w:val="none"/>
      <w:suff w:val="tab"/>
      <w:lvlText w:val=""/>
      <w:lvlJc w:val="left"/>
      <w:pPr>
        <w:tabs>
          <w:tab w:val="left" w:pos="360" w:leader="none"/>
        </w:tabs>
      </w:pPr>
      <w:rPr/>
    </w:lvl>
    <w:lvl w:ilvl="3">
      <w:start w:val="0"/>
      <w:numFmt w:val="none"/>
      <w:suff w:val="tab"/>
      <w:lvlText w:val=""/>
      <w:lvlJc w:val="left"/>
      <w:pPr>
        <w:tabs>
          <w:tab w:val="left" w:pos="360" w:leader="none"/>
        </w:tabs>
      </w:pPr>
      <w:rPr/>
    </w:lvl>
    <w:lvl w:ilvl="4">
      <w:start w:val="0"/>
      <w:numFmt w:val="none"/>
      <w:suff w:val="tab"/>
      <w:lvlText w:val=""/>
      <w:lvlJc w:val="left"/>
      <w:pPr>
        <w:tabs>
          <w:tab w:val="left" w:pos="360" w:leader="none"/>
        </w:tabs>
      </w:pPr>
      <w:rPr/>
    </w:lvl>
    <w:lvl w:ilvl="5">
      <w:start w:val="0"/>
      <w:numFmt w:val="none"/>
      <w:suff w:val="tab"/>
      <w:lvlText w:val=""/>
      <w:lvlJc w:val="left"/>
      <w:pPr>
        <w:tabs>
          <w:tab w:val="left" w:pos="360" w:leader="none"/>
        </w:tabs>
      </w:pPr>
      <w:rPr/>
    </w:lvl>
    <w:lvl w:ilvl="6">
      <w:start w:val="0"/>
      <w:numFmt w:val="none"/>
      <w:suff w:val="tab"/>
      <w:lvlText w:val=""/>
      <w:lvlJc w:val="left"/>
      <w:pPr>
        <w:tabs>
          <w:tab w:val="left" w:pos="360" w:leader="none"/>
        </w:tabs>
      </w:pPr>
      <w:rPr/>
    </w:lvl>
    <w:lvl w:ilvl="7">
      <w:start w:val="0"/>
      <w:numFmt w:val="none"/>
      <w:suff w:val="tab"/>
      <w:lvlText w:val=""/>
      <w:lvlJc w:val="left"/>
      <w:pPr>
        <w:tabs>
          <w:tab w:val="left" w:pos="360" w:leader="none"/>
        </w:tabs>
      </w:pPr>
      <w:rPr/>
    </w:lvl>
    <w:lvl w:ilvl="8">
      <w:start w:val="0"/>
      <w:numFmt w:val="none"/>
      <w:suff w:val="tab"/>
      <w:lvlText w:val=""/>
      <w:lvlJc w:val="left"/>
      <w:pPr>
        <w:tabs>
          <w:tab w:val="left" w:pos="360" w:leader="none"/>
        </w:tabs>
      </w:pPr>
      <w:rPr/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/>
    <w:rPr>
      <w:sz w:val="24"/>
    </w:rPr>
  </w:style>
  <w:style w:type="paragraph" w:styleId="P2">
    <w:name w:val="Без интервала"/>
    <w:next w:val="P2"/>
    <w:qFormat/>
    <w:pPr/>
    <w:rPr>
      <w:rFonts w:ascii="Calibri" w:hAnsi="Calibri"/>
      <w:sz w:val="22"/>
    </w:rPr>
  </w:style>
  <w:style w:type="paragraph" w:styleId="P3">
    <w:name w:val="Заголовок 1"/>
    <w:basedOn w:val="P1"/>
    <w:next w:val="P1"/>
    <w:qFormat/>
    <w:pPr>
      <w:keepNext w:val="1"/>
      <w:outlineLvl w:val="0"/>
    </w:pPr>
    <w:rPr>
      <w:sz w:val="28"/>
    </w:rPr>
  </w:style>
  <w:style w:type="paragraph" w:styleId="P4">
    <w:name w:val="Заголовок 2"/>
    <w:basedOn w:val="P1"/>
    <w:next w:val="P1"/>
    <w:qFormat/>
    <w:pPr>
      <w:keepNext w:val="1"/>
      <w:jc w:val="center"/>
      <w:outlineLvl w:val="1"/>
    </w:pPr>
    <w:rPr>
      <w:sz w:val="28"/>
    </w:rPr>
  </w:style>
  <w:style w:type="paragraph" w:styleId="P5">
    <w:name w:val="Основной текст 2"/>
    <w:basedOn w:val="P1"/>
    <w:next w:val="P5"/>
    <w:pPr>
      <w:jc w:val="both"/>
    </w:pPr>
    <w:rPr>
      <w:sz w:val="28"/>
    </w:rPr>
  </w:style>
  <w:style w:type="paragraph" w:styleId="P6">
    <w:name w:val="Основной текст с отступом"/>
    <w:basedOn w:val="P1"/>
    <w:next w:val="P6"/>
    <w:pPr>
      <w:ind w:firstLine="708"/>
      <w:jc w:val="both"/>
    </w:pPr>
    <w:rPr>
      <w:sz w:val="28"/>
    </w:rPr>
  </w:style>
  <w:style w:type="paragraph" w:styleId="P7">
    <w:name w:val="Основной текст с отступом 2"/>
    <w:basedOn w:val="P1"/>
    <w:next w:val="P7"/>
    <w:link w:val="C4"/>
    <w:pPr>
      <w:spacing w:lineRule="auto" w:line="480" w:after="120" w:beforeAutospacing="0" w:afterAutospacing="0"/>
      <w:ind w:left="283"/>
    </w:pPr>
    <w:rPr/>
  </w:style>
  <w:style w:type="paragraph" w:styleId="P8">
    <w:name w:val="Основной текст с отступом 3"/>
    <w:basedOn w:val="P1"/>
    <w:next w:val="P8"/>
    <w:link w:val="C5"/>
    <w:pPr>
      <w:spacing w:after="120" w:beforeAutospacing="0" w:afterAutospacing="0"/>
      <w:ind w:left="283"/>
    </w:pPr>
    <w:rPr>
      <w:sz w:val="16"/>
    </w:rPr>
  </w:style>
  <w:style w:type="paragraph" w:styleId="P9">
    <w:name w:val="Текст выноски"/>
    <w:basedOn w:val="P1"/>
    <w:next w:val="P9"/>
    <w:link w:val="C6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Основной текст с отступом 2 Знак"/>
    <w:link w:val="P7"/>
    <w:rPr/>
  </w:style>
  <w:style w:type="character" w:styleId="C5">
    <w:name w:val="Основной текст с отступом 3 Знак"/>
    <w:link w:val="P8"/>
    <w:rPr>
      <w:sz w:val="16"/>
    </w:rPr>
  </w:style>
  <w:style w:type="character" w:styleId="C6">
    <w:name w:val="Текст выноски Знак"/>
    <w:link w:val="P9"/>
    <w:rPr>
      <w:rFonts w:ascii="Tahoma" w:hAnsi="Tahoma"/>
      <w:sz w:val="16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